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531481" w:rsidRPr="00EE1F10" w14:paraId="26CE4A1C" w14:textId="77777777" w:rsidTr="009F077B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14:paraId="783F1324" w14:textId="6182E66A" w:rsidR="00531481" w:rsidRPr="00EE1F10" w:rsidRDefault="003A22A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22A7">
              <w:rPr>
                <w:rFonts w:ascii="Times New Roman" w:hAnsi="Times New Roman"/>
                <w:b/>
                <w:i/>
                <w:sz w:val="18"/>
                <w:szCs w:val="18"/>
              </w:rPr>
              <w:t>4-вариантный сканер-коммуникатор</w:t>
            </w:r>
          </w:p>
        </w:tc>
      </w:tr>
      <w:tr w:rsidR="00531481" w:rsidRPr="00EE1F10" w14:paraId="0381848A" w14:textId="77777777" w:rsidTr="009F077B">
        <w:trPr>
          <w:trHeight w:val="226"/>
        </w:trPr>
        <w:tc>
          <w:tcPr>
            <w:tcW w:w="3223" w:type="dxa"/>
            <w:shd w:val="clear" w:color="auto" w:fill="auto"/>
          </w:tcPr>
          <w:p w14:paraId="52FDDB94" w14:textId="77777777"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14:paraId="38DA7AD1" w14:textId="073964A2" w:rsidR="003A22A7" w:rsidRPr="003A22A7" w:rsidRDefault="003A22A7" w:rsidP="003A22A7">
            <w:pPr>
              <w:rPr>
                <w:rFonts w:ascii="Times New Roman" w:hAnsi="Times New Roman"/>
                <w:sz w:val="18"/>
                <w:szCs w:val="18"/>
              </w:rPr>
            </w:pPr>
            <w:r w:rsidRPr="003A22A7">
              <w:rPr>
                <w:rFonts w:ascii="Times New Roman" w:hAnsi="Times New Roman"/>
                <w:sz w:val="18"/>
                <w:szCs w:val="18"/>
              </w:rPr>
              <w:t xml:space="preserve">4-вариантный сканер-коммуникатор предназначен для развития и реабилитации детей, имеющих проблемы со слуховым, тактильным, зрительным восприятием и коммуникацией (ДЦП, аутизм, СДВГ и т.д.). Это устройство обеспечивает 4 режима— </w:t>
            </w:r>
            <w:proofErr w:type="gramStart"/>
            <w:r w:rsidRPr="003A22A7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End"/>
            <w:r w:rsidRPr="003A22A7">
              <w:rPr>
                <w:rFonts w:ascii="Times New Roman" w:hAnsi="Times New Roman"/>
                <w:sz w:val="18"/>
                <w:szCs w:val="18"/>
              </w:rPr>
              <w:t>версный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метод сканирования</w:t>
            </w:r>
            <w:r w:rsidRPr="003A22A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режимы воспроизведения: </w:t>
            </w:r>
            <w:r w:rsidRPr="003A22A7">
              <w:rPr>
                <w:rFonts w:ascii="Times New Roman" w:hAnsi="Times New Roman"/>
                <w:sz w:val="18"/>
                <w:szCs w:val="18"/>
              </w:rPr>
              <w:t>автоматический, два переключателя и пошаговый. Изготовлено из высококачественного ударопрочного пластика, имеет обтекаемые плавные формы без острых краёв и углов.</w:t>
            </w:r>
          </w:p>
          <w:p w14:paraId="66AC9758" w14:textId="3238672A" w:rsidR="00531481" w:rsidRPr="00EE1F10" w:rsidRDefault="00531481" w:rsidP="00FC32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0636E87C" w14:textId="77777777"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531481" w:rsidRPr="00EE1F10" w14:paraId="5D7A9B0E" w14:textId="77777777" w:rsidTr="009F077B">
        <w:trPr>
          <w:trHeight w:val="226"/>
        </w:trPr>
        <w:tc>
          <w:tcPr>
            <w:tcW w:w="3223" w:type="dxa"/>
            <w:shd w:val="clear" w:color="auto" w:fill="auto"/>
          </w:tcPr>
          <w:p w14:paraId="1AC64B0C" w14:textId="7A117ECB" w:rsidR="00531481" w:rsidRPr="00EE1F10" w:rsidRDefault="003A22A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время записи, мин</w:t>
            </w:r>
          </w:p>
        </w:tc>
        <w:tc>
          <w:tcPr>
            <w:tcW w:w="3186" w:type="dxa"/>
            <w:shd w:val="clear" w:color="auto" w:fill="auto"/>
          </w:tcPr>
          <w:p w14:paraId="4439C594" w14:textId="64F045A8" w:rsidR="00531481" w:rsidRPr="00EE1F10" w:rsidRDefault="003A22A7" w:rsidP="00FC32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14:paraId="775D9DC6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14:paraId="364A6940" w14:textId="77777777" w:rsidTr="009F077B">
        <w:trPr>
          <w:trHeight w:val="226"/>
        </w:trPr>
        <w:tc>
          <w:tcPr>
            <w:tcW w:w="3223" w:type="dxa"/>
            <w:shd w:val="clear" w:color="auto" w:fill="auto"/>
          </w:tcPr>
          <w:p w14:paraId="439B581B" w14:textId="1D3BB236" w:rsidR="00531481" w:rsidRPr="00EE1F10" w:rsidRDefault="003A22A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отсеков для карточек,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14:paraId="398FCC7D" w14:textId="6EF74F48" w:rsidR="00531481" w:rsidRPr="00EE1F10" w:rsidRDefault="003A22A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14:paraId="5CA4B897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14:paraId="04A4AA17" w14:textId="77777777" w:rsidTr="009F077B">
        <w:trPr>
          <w:trHeight w:val="226"/>
        </w:trPr>
        <w:tc>
          <w:tcPr>
            <w:tcW w:w="3223" w:type="dxa"/>
            <w:shd w:val="clear" w:color="auto" w:fill="auto"/>
          </w:tcPr>
          <w:p w14:paraId="5FB48168" w14:textId="5A37C611" w:rsidR="00531481" w:rsidRPr="00EE1F10" w:rsidRDefault="003A22A7" w:rsidP="003A22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Инверсионный метод сканирования</w:t>
            </w:r>
          </w:p>
        </w:tc>
        <w:tc>
          <w:tcPr>
            <w:tcW w:w="3186" w:type="dxa"/>
            <w:shd w:val="clear" w:color="auto" w:fill="auto"/>
          </w:tcPr>
          <w:p w14:paraId="2AD565B9" w14:textId="1A6227C3" w:rsidR="00531481" w:rsidRPr="00EE1F10" w:rsidRDefault="003A22A7" w:rsidP="003A22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Карточка вставляется в отсек, коммуникатор считывает ее и воспроизводит заранее записанное сообщение, которое закрепляется за карточкой. </w:t>
            </w:r>
          </w:p>
        </w:tc>
        <w:tc>
          <w:tcPr>
            <w:tcW w:w="1342" w:type="dxa"/>
            <w:shd w:val="clear" w:color="auto" w:fill="auto"/>
          </w:tcPr>
          <w:p w14:paraId="57AC361C" w14:textId="258B83AE" w:rsidR="00531481" w:rsidRPr="00EE1F10" w:rsidRDefault="00D37D3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531481" w:rsidRPr="00EE1F10" w14:paraId="3BAB2784" w14:textId="77777777" w:rsidTr="009F077B">
        <w:trPr>
          <w:trHeight w:val="157"/>
        </w:trPr>
        <w:tc>
          <w:tcPr>
            <w:tcW w:w="3223" w:type="dxa"/>
            <w:shd w:val="clear" w:color="auto" w:fill="auto"/>
          </w:tcPr>
          <w:p w14:paraId="3C1DE6A2" w14:textId="24B2D1FE" w:rsidR="00531481" w:rsidRPr="00EE1F10" w:rsidRDefault="003A22A7" w:rsidP="003A22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Автоматический режим воспроизведения</w:t>
            </w:r>
          </w:p>
        </w:tc>
        <w:tc>
          <w:tcPr>
            <w:tcW w:w="3186" w:type="dxa"/>
            <w:shd w:val="clear" w:color="auto" w:fill="auto"/>
          </w:tcPr>
          <w:p w14:paraId="6225AA1E" w14:textId="4C6A22F4" w:rsidR="00531481" w:rsidRPr="00EE1F10" w:rsidRDefault="003A22A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Воспроизводятся все вставленные карточки по очереди</w:t>
            </w:r>
          </w:p>
        </w:tc>
        <w:tc>
          <w:tcPr>
            <w:tcW w:w="1342" w:type="dxa"/>
            <w:shd w:val="clear" w:color="auto" w:fill="auto"/>
          </w:tcPr>
          <w:p w14:paraId="59FC35DC" w14:textId="71B3D12A" w:rsidR="00531481" w:rsidRPr="00EE1F10" w:rsidRDefault="00D37D3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3A22A7" w:rsidRPr="00EE1F10" w14:paraId="59741E1C" w14:textId="77777777" w:rsidTr="009F077B">
        <w:trPr>
          <w:trHeight w:val="232"/>
        </w:trPr>
        <w:tc>
          <w:tcPr>
            <w:tcW w:w="3223" w:type="dxa"/>
            <w:shd w:val="clear" w:color="auto" w:fill="auto"/>
          </w:tcPr>
          <w:p w14:paraId="3017D0B1" w14:textId="0B99F68E" w:rsidR="003A22A7" w:rsidRPr="006535A1" w:rsidRDefault="003A22A7" w:rsidP="003A22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Пошаговый режим воспроизведения</w:t>
            </w:r>
          </w:p>
        </w:tc>
        <w:tc>
          <w:tcPr>
            <w:tcW w:w="3186" w:type="dxa"/>
            <w:shd w:val="clear" w:color="auto" w:fill="auto"/>
          </w:tcPr>
          <w:p w14:paraId="1CADD2B2" w14:textId="2C8D8083" w:rsidR="003A22A7" w:rsidRPr="00FC32CC" w:rsidRDefault="003A22A7" w:rsidP="003A22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Воспроизводится только вставленная карточка</w:t>
            </w:r>
          </w:p>
        </w:tc>
        <w:tc>
          <w:tcPr>
            <w:tcW w:w="1342" w:type="dxa"/>
            <w:shd w:val="clear" w:color="auto" w:fill="auto"/>
          </w:tcPr>
          <w:p w14:paraId="5378B993" w14:textId="45994EC9" w:rsidR="003A22A7" w:rsidRPr="00EE1F10" w:rsidRDefault="00D37D3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3A22A7" w:rsidRPr="00EE1F10" w14:paraId="4BC5BF0F" w14:textId="77777777" w:rsidTr="009F077B">
        <w:trPr>
          <w:trHeight w:val="232"/>
        </w:trPr>
        <w:tc>
          <w:tcPr>
            <w:tcW w:w="3223" w:type="dxa"/>
            <w:shd w:val="clear" w:color="auto" w:fill="auto"/>
          </w:tcPr>
          <w:p w14:paraId="56B3EC9D" w14:textId="683F3D30" w:rsidR="003A22A7" w:rsidRDefault="003A22A7" w:rsidP="003A22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Ручной режим воспроизведения</w:t>
            </w:r>
          </w:p>
        </w:tc>
        <w:tc>
          <w:tcPr>
            <w:tcW w:w="3186" w:type="dxa"/>
            <w:shd w:val="clear" w:color="auto" w:fill="auto"/>
          </w:tcPr>
          <w:p w14:paraId="4F893813" w14:textId="7C34E579" w:rsidR="003A22A7" w:rsidRPr="006535A1" w:rsidRDefault="003A22A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происходит при помощи кнопок вперед-назад</w:t>
            </w:r>
          </w:p>
        </w:tc>
        <w:tc>
          <w:tcPr>
            <w:tcW w:w="1342" w:type="dxa"/>
            <w:shd w:val="clear" w:color="auto" w:fill="auto"/>
          </w:tcPr>
          <w:p w14:paraId="5E39001A" w14:textId="6096BF34" w:rsidR="003A22A7" w:rsidRDefault="00D37D3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3A22A7" w:rsidRPr="00EE1F10" w14:paraId="5E795230" w14:textId="77777777" w:rsidTr="009F077B">
        <w:trPr>
          <w:trHeight w:val="232"/>
        </w:trPr>
        <w:tc>
          <w:tcPr>
            <w:tcW w:w="3223" w:type="dxa"/>
            <w:shd w:val="clear" w:color="auto" w:fill="auto"/>
          </w:tcPr>
          <w:p w14:paraId="7C3F8593" w14:textId="00E7AA94" w:rsidR="003A22A7" w:rsidRDefault="003A22A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Функция отсрочки воспроизведения</w:t>
            </w:r>
          </w:p>
        </w:tc>
        <w:tc>
          <w:tcPr>
            <w:tcW w:w="3186" w:type="dxa"/>
            <w:shd w:val="clear" w:color="auto" w:fill="auto"/>
          </w:tcPr>
          <w:p w14:paraId="2BF46485" w14:textId="380CF904" w:rsidR="003A22A7" w:rsidRPr="006535A1" w:rsidRDefault="003A22A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14:paraId="59C10F6B" w14:textId="77777777" w:rsidR="003A22A7" w:rsidRDefault="003A22A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3A22A7" w:rsidRPr="00EE1F10" w14:paraId="7D17F7F0" w14:textId="77777777" w:rsidTr="009F077B">
        <w:trPr>
          <w:trHeight w:val="232"/>
        </w:trPr>
        <w:tc>
          <w:tcPr>
            <w:tcW w:w="3223" w:type="dxa"/>
            <w:shd w:val="clear" w:color="auto" w:fill="auto"/>
          </w:tcPr>
          <w:p w14:paraId="6F52DEDD" w14:textId="19312CF5" w:rsidR="003A22A7" w:rsidRDefault="004D519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отсрочки воспроизведения регулируется</w:t>
            </w:r>
          </w:p>
        </w:tc>
        <w:tc>
          <w:tcPr>
            <w:tcW w:w="3186" w:type="dxa"/>
            <w:shd w:val="clear" w:color="auto" w:fill="auto"/>
          </w:tcPr>
          <w:p w14:paraId="593CC5E9" w14:textId="5485CEC5" w:rsidR="003A22A7" w:rsidRPr="006535A1" w:rsidRDefault="004D519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14:paraId="0B815EA1" w14:textId="28339682" w:rsidR="003A22A7" w:rsidRDefault="00D37D3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3A22A7" w:rsidRPr="00EE1F10" w14:paraId="04297548" w14:textId="77777777" w:rsidTr="009F077B">
        <w:trPr>
          <w:trHeight w:val="232"/>
        </w:trPr>
        <w:tc>
          <w:tcPr>
            <w:tcW w:w="3223" w:type="dxa"/>
            <w:shd w:val="clear" w:color="auto" w:fill="auto"/>
          </w:tcPr>
          <w:p w14:paraId="1B8FADE6" w14:textId="5014D140" w:rsidR="003A22A7" w:rsidRDefault="004D519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Максимальная задержка воспроизведения, сек</w:t>
            </w:r>
          </w:p>
        </w:tc>
        <w:tc>
          <w:tcPr>
            <w:tcW w:w="3186" w:type="dxa"/>
            <w:shd w:val="clear" w:color="auto" w:fill="auto"/>
          </w:tcPr>
          <w:p w14:paraId="720EFFD5" w14:textId="165A3AB8" w:rsidR="003A22A7" w:rsidRPr="006535A1" w:rsidRDefault="004D519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12 сек</w:t>
            </w:r>
          </w:p>
        </w:tc>
        <w:tc>
          <w:tcPr>
            <w:tcW w:w="1342" w:type="dxa"/>
            <w:shd w:val="clear" w:color="auto" w:fill="auto"/>
          </w:tcPr>
          <w:p w14:paraId="44797FD2" w14:textId="65337A42" w:rsidR="003A22A7" w:rsidRDefault="00D37D3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bookmarkEnd w:id="0"/>
    </w:tbl>
    <w:p w14:paraId="66D35116" w14:textId="77777777" w:rsidR="008D189B" w:rsidRDefault="008D189B"/>
    <w:sectPr w:rsidR="008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1"/>
    <w:rsid w:val="00332AE1"/>
    <w:rsid w:val="003A22A7"/>
    <w:rsid w:val="003B4DC2"/>
    <w:rsid w:val="004D5195"/>
    <w:rsid w:val="00531481"/>
    <w:rsid w:val="00533467"/>
    <w:rsid w:val="00590984"/>
    <w:rsid w:val="00803F22"/>
    <w:rsid w:val="0089662C"/>
    <w:rsid w:val="008D189B"/>
    <w:rsid w:val="009561D7"/>
    <w:rsid w:val="009F077B"/>
    <w:rsid w:val="00AF0DB6"/>
    <w:rsid w:val="00B547DB"/>
    <w:rsid w:val="00C25724"/>
    <w:rsid w:val="00D37D34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2023-09-20T10:49:00Z</dcterms:created>
  <dcterms:modified xsi:type="dcterms:W3CDTF">2023-12-14T09:57:00Z</dcterms:modified>
</cp:coreProperties>
</file>